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D61" w:rsidRDefault="00416D61" w:rsidP="00416D61">
      <w:pPr>
        <w:pStyle w:val="a3"/>
        <w:ind w:firstLine="708"/>
        <w:jc w:val="both"/>
      </w:pPr>
      <w:r>
        <w:t>ПРИЕМ ДЕТЕЙ В 1 КЛАСС</w:t>
      </w:r>
    </w:p>
    <w:p w:rsidR="00416D61" w:rsidRDefault="00416D61" w:rsidP="00416D61">
      <w:pPr>
        <w:pStyle w:val="a3"/>
        <w:ind w:firstLine="708"/>
        <w:jc w:val="both"/>
      </w:pPr>
      <w:r>
        <w:t xml:space="preserve">В соответствии с порядком приема детей в образовательную организацию прием заявлений в первый класс начинается не позднее </w:t>
      </w:r>
      <w:r>
        <w:rPr>
          <w:rStyle w:val="a4"/>
        </w:rPr>
        <w:t>1 февраля</w:t>
      </w:r>
      <w:r>
        <w:t xml:space="preserve"> и завершается не позднее </w:t>
      </w:r>
      <w:r>
        <w:rPr>
          <w:rStyle w:val="a4"/>
        </w:rPr>
        <w:t>30 июня</w:t>
      </w:r>
      <w:r>
        <w:t xml:space="preserve">. С </w:t>
      </w:r>
      <w:r>
        <w:rPr>
          <w:rStyle w:val="a4"/>
        </w:rPr>
        <w:t>1 июля</w:t>
      </w:r>
      <w:r>
        <w:t xml:space="preserve"> до момента заполнения свободных мест, но не позднее </w:t>
      </w:r>
      <w:r>
        <w:rPr>
          <w:rStyle w:val="a4"/>
        </w:rPr>
        <w:t>5 сентября</w:t>
      </w:r>
      <w:r>
        <w:t xml:space="preserve"> текущего года идет прием заявлений в первый класс для детей, не проживающих на закрепленной территории.</w:t>
      </w:r>
    </w:p>
    <w:p w:rsidR="00416D61" w:rsidRDefault="00416D61" w:rsidP="00416D61">
      <w:pPr>
        <w:pStyle w:val="a3"/>
        <w:ind w:firstLine="708"/>
        <w:jc w:val="both"/>
      </w:pPr>
      <w:r>
        <w:t xml:space="preserve">Зачисление в первый класс осуществляется по территориальному принципу. За каждой школой закреплена определенная территория. </w:t>
      </w:r>
      <w:r w:rsidRPr="00416D61">
        <w:t>Список населенных пунктов</w:t>
      </w:r>
      <w:r>
        <w:t xml:space="preserve">, составленный специалистами Управления образования Бабушкинского муниципального района с учетом территориальной, демографической, социально-экономической составляющей, размещается </w:t>
      </w:r>
      <w:r w:rsidRPr="00416D61">
        <w:t>на сайте управления образования и официальных сайтах образовательных организаций.</w:t>
      </w:r>
    </w:p>
    <w:p w:rsidR="00416D61" w:rsidRDefault="00416D61" w:rsidP="00416D61">
      <w:pPr>
        <w:pStyle w:val="a3"/>
        <w:ind w:firstLine="708"/>
        <w:jc w:val="both"/>
      </w:pPr>
      <w:r>
        <w:t xml:space="preserve">Как и в прошлом году, помимо традиционного личного обращения, родители могут воспользоваться возможностью подачи заявления на зачисление в первый класс </w:t>
      </w:r>
      <w:r w:rsidRPr="00416D61">
        <w:t>через Единый портал государственных и муниципальных услуг</w:t>
      </w:r>
      <w:r>
        <w:t xml:space="preserve">.   При личной подаче заявления при себе необходимо иметь паспорт и свидетельство о рождении ребенка. При оформлении заявления через портал </w:t>
      </w:r>
      <w:proofErr w:type="spellStart"/>
      <w:r>
        <w:t>госуслуг</w:t>
      </w:r>
      <w:proofErr w:type="spellEnd"/>
      <w:r>
        <w:t xml:space="preserve"> оригиналы документов нужно предоставить в школу в сроки, установленный образовательной организацией. Информация по правилам приема в конкретную общеобразовательную организацию размещена на сайте каждой школы.</w:t>
      </w:r>
    </w:p>
    <w:p w:rsidR="00416D61" w:rsidRDefault="00416D61" w:rsidP="00416D61">
      <w:pPr>
        <w:pStyle w:val="a3"/>
        <w:ind w:firstLine="708"/>
        <w:jc w:val="both"/>
      </w:pPr>
      <w:r>
        <w:t xml:space="preserve">Для тех, кто подает заявление в электронном виде, рекомендуем заранее проверить регистрацию на ЕПГУ или зарегистрироваться. На сайте  Департамента образования Вологодской области и сайте Управления образования Бабушкинского муниципального района через баннер «Государственные услуги в электронном виде» осуществляется выход </w:t>
      </w:r>
      <w:hyperlink r:id="rId4" w:history="1">
        <w:r w:rsidRPr="00416D61">
          <w:rPr>
            <w:rStyle w:val="a5"/>
            <w:color w:val="auto"/>
            <w:u w:val="none"/>
          </w:rPr>
          <w:t>на образовательный портал</w:t>
        </w:r>
      </w:hyperlink>
      <w:r w:rsidRPr="00416D61">
        <w:t>,</w:t>
      </w:r>
      <w:r>
        <w:t xml:space="preserve"> где размещена пошаговая инструкция заполнения электронного заявления.</w:t>
      </w:r>
    </w:p>
    <w:p w:rsidR="00D073FF" w:rsidRDefault="00D073FF" w:rsidP="00416D61">
      <w:pPr>
        <w:pStyle w:val="a3"/>
        <w:ind w:firstLine="708"/>
        <w:jc w:val="both"/>
      </w:pPr>
      <w:r>
        <w:t>При возникновении затруднений при регистрации родители (законные представители) детей могут обратиться в Управление образования Бабушкинского муниципального района, образовательные организации по месту вашего жительства или МФЦ.</w:t>
      </w:r>
    </w:p>
    <w:p w:rsidR="00D073FF" w:rsidRDefault="00D073FF" w:rsidP="00416D61">
      <w:pPr>
        <w:pStyle w:val="a3"/>
        <w:ind w:firstLine="708"/>
        <w:jc w:val="both"/>
      </w:pPr>
    </w:p>
    <w:p w:rsidR="00D073FF" w:rsidRDefault="00D073FF" w:rsidP="00416D61">
      <w:pPr>
        <w:pStyle w:val="a3"/>
        <w:ind w:firstLine="708"/>
        <w:jc w:val="both"/>
      </w:pPr>
      <w:r>
        <w:t>.</w:t>
      </w:r>
    </w:p>
    <w:sectPr w:rsidR="00D073FF" w:rsidSect="004E4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16D61"/>
    <w:rsid w:val="001370C9"/>
    <w:rsid w:val="00416D61"/>
    <w:rsid w:val="004432FF"/>
    <w:rsid w:val="0046560B"/>
    <w:rsid w:val="004E4AF1"/>
    <w:rsid w:val="008A0E4F"/>
    <w:rsid w:val="00BD0BC2"/>
    <w:rsid w:val="00D073FF"/>
    <w:rsid w:val="00E57043"/>
    <w:rsid w:val="00E64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A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6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6D61"/>
    <w:rPr>
      <w:b/>
      <w:bCs/>
    </w:rPr>
  </w:style>
  <w:style w:type="character" w:styleId="a5">
    <w:name w:val="Hyperlink"/>
    <w:basedOn w:val="a0"/>
    <w:uiPriority w:val="99"/>
    <w:semiHidden/>
    <w:unhideWhenUsed/>
    <w:rsid w:val="00416D6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16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6D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ortal.edu35.ru/index.php/project/gos-uslugi-v-elektronnom-vi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Admin</cp:lastModifiedBy>
  <cp:revision>6</cp:revision>
  <cp:lastPrinted>2016-02-05T11:58:00Z</cp:lastPrinted>
  <dcterms:created xsi:type="dcterms:W3CDTF">2016-02-05T11:53:00Z</dcterms:created>
  <dcterms:modified xsi:type="dcterms:W3CDTF">2018-01-16T13:24:00Z</dcterms:modified>
</cp:coreProperties>
</file>